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11DA" w14:textId="481332B1" w:rsidR="00DD39CB" w:rsidRDefault="00DD39CB">
      <w:r>
        <w:rPr>
          <w:noProof/>
        </w:rPr>
        <w:drawing>
          <wp:inline distT="0" distB="0" distL="0" distR="0" wp14:anchorId="17D17C65" wp14:editId="3DEE8E99">
            <wp:extent cx="1818861" cy="1549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424" cy="155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C073A1B" wp14:editId="56BEF9A6">
            <wp:extent cx="1511300" cy="758685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6196" cy="7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DD6D" w14:textId="21BD3B19" w:rsidR="00DD39CB" w:rsidRDefault="00DD39CB"/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BB40F2" w:rsidRPr="003E0564" w14:paraId="5D19DE78" w14:textId="77777777" w:rsidTr="00DD39CB">
        <w:tc>
          <w:tcPr>
            <w:tcW w:w="9727" w:type="dxa"/>
          </w:tcPr>
          <w:p w14:paraId="64317B01" w14:textId="750B8120" w:rsidR="00BB40F2" w:rsidRPr="003E0564" w:rsidRDefault="00BB40F2" w:rsidP="00C47D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565B0C5" w14:textId="68B472A3" w:rsidR="003E0564" w:rsidRPr="003E0564" w:rsidRDefault="003E0564" w:rsidP="00C47D93">
            <w:pPr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  <w:sz w:val="36"/>
                <w:szCs w:val="36"/>
              </w:rPr>
            </w:pPr>
            <w:r w:rsidRPr="003E0564">
              <w:rPr>
                <w:rFonts w:ascii="Calibri" w:hAnsi="Calibri" w:cs="Calibri"/>
                <w:b/>
                <w:bCs/>
                <w:color w:val="808080" w:themeColor="background1" w:themeShade="80"/>
                <w:sz w:val="36"/>
                <w:szCs w:val="36"/>
              </w:rPr>
              <w:t>_____________________________________________________</w:t>
            </w:r>
          </w:p>
          <w:p w14:paraId="63CA2BDA" w14:textId="11EE4747" w:rsidR="007F6ACE" w:rsidRDefault="007F6ACE" w:rsidP="00DD39CB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D311B99" wp14:editId="1DB69615">
                  <wp:extent cx="6116320" cy="464185"/>
                  <wp:effectExtent l="0" t="0" r="5080" b="571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28153" w14:textId="77777777" w:rsidR="007F6ACE" w:rsidRDefault="007F6ACE" w:rsidP="00DD39CB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  <w:p w14:paraId="104264D1" w14:textId="5E013531" w:rsidR="00DD39CB" w:rsidRPr="003E0564" w:rsidRDefault="00DD39CB" w:rsidP="00DD39CB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3E0564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Asse </w:t>
            </w:r>
            <w:r w:rsidR="008C4CBF">
              <w:rPr>
                <w:rFonts w:ascii="Calibri" w:hAnsi="Calibri" w:cs="Calibri"/>
                <w:b/>
                <w:bCs/>
                <w:sz w:val="40"/>
                <w:szCs w:val="40"/>
              </w:rPr>
              <w:t>1</w:t>
            </w:r>
            <w:r w:rsidRPr="003E0564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Azione </w:t>
            </w:r>
            <w:r w:rsidR="008C4CBF">
              <w:rPr>
                <w:rFonts w:ascii="Calibri" w:hAnsi="Calibri" w:cs="Calibri"/>
                <w:b/>
                <w:bCs/>
                <w:sz w:val="40"/>
                <w:szCs w:val="40"/>
              </w:rPr>
              <w:t>1.1.4</w:t>
            </w:r>
          </w:p>
          <w:p w14:paraId="4FA3E1CA" w14:textId="1FCF6ED3" w:rsidR="00DD39CB" w:rsidRPr="008C4CBF" w:rsidRDefault="008C4CBF" w:rsidP="008C4CBF">
            <w:pPr>
              <w:jc w:val="both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8C4CBF">
              <w:rPr>
                <w:rFonts w:ascii="Calibri" w:hAnsi="Calibri" w:cs="Calibri"/>
                <w:b/>
                <w:bCs/>
                <w:sz w:val="40"/>
                <w:szCs w:val="40"/>
              </w:rPr>
              <w:t>"Neo-Class+" RIGENERAZIONE ENERGETICA ed AMBIENTALE degli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 w:rsidRPr="008C4CBF">
              <w:rPr>
                <w:rFonts w:ascii="Calibri" w:hAnsi="Calibri" w:cs="Calibri"/>
                <w:b/>
                <w:bCs/>
                <w:sz w:val="40"/>
                <w:szCs w:val="40"/>
              </w:rPr>
              <w:t>EDIFICI PRODUTTIVI e del TERZIARIO</w:t>
            </w:r>
          </w:p>
        </w:tc>
      </w:tr>
      <w:tr w:rsidR="00170F80" w:rsidRPr="003E0564" w14:paraId="11E6F431" w14:textId="77777777" w:rsidTr="00DD39CB">
        <w:tc>
          <w:tcPr>
            <w:tcW w:w="9727" w:type="dxa"/>
          </w:tcPr>
          <w:p w14:paraId="44788480" w14:textId="5B1580D8" w:rsidR="00170F80" w:rsidRPr="003E0564" w:rsidRDefault="00170F80">
            <w:pPr>
              <w:rPr>
                <w:rFonts w:ascii="Calibri" w:hAnsi="Calibri" w:cs="Calibri"/>
              </w:rPr>
            </w:pPr>
          </w:p>
          <w:p w14:paraId="11F2AAFF" w14:textId="61E2D454" w:rsidR="007F6ACE" w:rsidRDefault="007F6ACE" w:rsidP="00EE54B2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L’ATI composta dalle imprese</w:t>
            </w:r>
            <w:r w:rsidR="0088600F">
              <w:rPr>
                <w:rFonts w:ascii="Calibri" w:hAnsi="Calibri" w:cs="Calibri"/>
                <w:noProof/>
              </w:rPr>
              <w:t>:</w:t>
            </w:r>
          </w:p>
          <w:p w14:paraId="55F888A9" w14:textId="56381552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Costruzioni Edili Pozza Matteo &amp; C. S.a.s.</w:t>
            </w:r>
          </w:p>
          <w:p w14:paraId="4096DD94" w14:textId="40C030F2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Vettorazzo Costruzioni S.r.l.</w:t>
            </w:r>
          </w:p>
          <w:p w14:paraId="430C4E5A" w14:textId="282289DC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Galiazzo Fratelli Costruzioni S.r.l.</w:t>
            </w:r>
          </w:p>
          <w:p w14:paraId="500F7D82" w14:textId="45F53C63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Bozza S.r.l.</w:t>
            </w:r>
          </w:p>
          <w:p w14:paraId="6C1A7F79" w14:textId="4D8DBDE0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1Car S.r.l.</w:t>
            </w:r>
          </w:p>
          <w:p w14:paraId="73689094" w14:textId="0D7F6BFD" w:rsidR="007F6ACE" w:rsidRDefault="007F6ACE" w:rsidP="00EE54B2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</w:p>
          <w:p w14:paraId="6C5E83E0" w14:textId="00F626B5" w:rsidR="007F6ACE" w:rsidRDefault="007F6ACE" w:rsidP="00EE54B2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</w:p>
          <w:p w14:paraId="49464B88" w14:textId="62E398C4" w:rsidR="00EE54B2" w:rsidRPr="007F6ACE" w:rsidRDefault="0088600F" w:rsidP="00EE54B2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</w:t>
            </w:r>
            <w:r w:rsidR="007F6ACE">
              <w:rPr>
                <w:rFonts w:ascii="Calibri" w:hAnsi="Calibri" w:cs="Calibri"/>
                <w:noProof/>
              </w:rPr>
              <w:t xml:space="preserve">ta realizzando il progetto </w:t>
            </w:r>
            <w:r w:rsidR="007F6ACE" w:rsidRPr="007F6ACE">
              <w:rPr>
                <w:rFonts w:ascii="Calibri" w:hAnsi="Calibri" w:cs="Calibri"/>
                <w:noProof/>
              </w:rPr>
              <w:t>"Neo-Class+" RIGENERAZIONE ENERGETICA ed AMBIENTALE degli</w:t>
            </w:r>
            <w:r w:rsidR="007F6ACE">
              <w:rPr>
                <w:rFonts w:ascii="Calibri" w:hAnsi="Calibri" w:cs="Calibri"/>
                <w:noProof/>
              </w:rPr>
              <w:t xml:space="preserve"> </w:t>
            </w:r>
            <w:r w:rsidR="007F6ACE" w:rsidRPr="007F6ACE">
              <w:rPr>
                <w:rFonts w:ascii="Calibri" w:hAnsi="Calibri" w:cs="Calibri"/>
                <w:noProof/>
              </w:rPr>
              <w:t>EDIFICI PRODUTTIVI e del TERZIARIO</w:t>
            </w:r>
            <w:r w:rsidR="007F6ACE">
              <w:rPr>
                <w:rFonts w:ascii="Calibri" w:hAnsi="Calibri" w:cs="Calibri"/>
                <w:noProof/>
              </w:rPr>
              <w:t xml:space="preserve">” finanziato </w:t>
            </w:r>
            <w:r>
              <w:rPr>
                <w:rFonts w:ascii="Calibri" w:hAnsi="Calibri" w:cs="Calibri"/>
                <w:noProof/>
              </w:rPr>
              <w:t xml:space="preserve">con </w:t>
            </w:r>
            <w:r w:rsidRPr="0088600F">
              <w:rPr>
                <w:rFonts w:ascii="Calibri" w:hAnsi="Calibri" w:cs="Calibri"/>
                <w:noProof/>
              </w:rPr>
              <w:t xml:space="preserve">del </w:t>
            </w:r>
            <w:r>
              <w:rPr>
                <w:rFonts w:ascii="Calibri" w:hAnsi="Calibri" w:cs="Calibri"/>
                <w:noProof/>
              </w:rPr>
              <w:t xml:space="preserve">Decreto del </w:t>
            </w:r>
            <w:r w:rsidRPr="0088600F">
              <w:rPr>
                <w:rFonts w:ascii="Calibri" w:hAnsi="Calibri" w:cs="Calibri"/>
                <w:noProof/>
              </w:rPr>
              <w:t>Dirigente dell’Area Gestione FESR n. 39 del 13 febbraio 2020</w:t>
            </w:r>
            <w:r w:rsidR="00EE54B2" w:rsidRPr="00EE54B2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nell’ambito del </w:t>
            </w:r>
            <w:r w:rsidR="00EE54B2" w:rsidRPr="00EE54B2">
              <w:rPr>
                <w:rFonts w:ascii="Calibri" w:hAnsi="Calibri" w:cs="Calibri"/>
              </w:rPr>
              <w:t xml:space="preserve"> </w:t>
            </w:r>
            <w:r w:rsidR="00EE54B2" w:rsidRPr="00EE54B2">
              <w:rPr>
                <w:rFonts w:ascii="Calibri" w:hAnsi="Calibri" w:cs="Calibri"/>
                <w:b/>
              </w:rPr>
              <w:t xml:space="preserve">POR FESR 2014-2020, Asse </w:t>
            </w:r>
            <w:r>
              <w:rPr>
                <w:rFonts w:ascii="Calibri" w:hAnsi="Calibri" w:cs="Calibri"/>
                <w:b/>
              </w:rPr>
              <w:t>1</w:t>
            </w:r>
            <w:r w:rsidR="00EE54B2" w:rsidRPr="00EE54B2">
              <w:rPr>
                <w:rFonts w:ascii="Calibri" w:hAnsi="Calibri" w:cs="Calibri"/>
                <w:b/>
              </w:rPr>
              <w:t xml:space="preserve">. Azione </w:t>
            </w:r>
            <w:r>
              <w:rPr>
                <w:rFonts w:ascii="Calibri" w:hAnsi="Calibri" w:cs="Calibri"/>
                <w:b/>
              </w:rPr>
              <w:t>1.1.4</w:t>
            </w:r>
            <w:r w:rsidR="00EE54B2" w:rsidRPr="00EE54B2">
              <w:rPr>
                <w:rFonts w:ascii="Calibri" w:hAnsi="Calibri" w:cs="Calibri"/>
              </w:rPr>
              <w:t xml:space="preserve"> di cui alla Delibera n. </w:t>
            </w:r>
            <w:r>
              <w:rPr>
                <w:rFonts w:ascii="Calibri" w:hAnsi="Calibri" w:cs="Calibri"/>
              </w:rPr>
              <w:t>711</w:t>
            </w:r>
            <w:r w:rsidR="00EE54B2" w:rsidRPr="00EE54B2">
              <w:rPr>
                <w:rFonts w:ascii="Calibri" w:hAnsi="Calibri" w:cs="Calibri"/>
              </w:rPr>
              <w:t xml:space="preserve"> del  </w:t>
            </w:r>
            <w:r>
              <w:rPr>
                <w:rFonts w:ascii="Calibri" w:hAnsi="Calibri" w:cs="Calibri"/>
              </w:rPr>
              <w:t xml:space="preserve">28 maggio </w:t>
            </w:r>
            <w:r w:rsidR="00EE54B2" w:rsidRPr="00EE54B2">
              <w:rPr>
                <w:rFonts w:ascii="Calibri" w:hAnsi="Calibri" w:cs="Calibri"/>
              </w:rPr>
              <w:t>2019.</w:t>
            </w:r>
          </w:p>
          <w:p w14:paraId="28CC86C3" w14:textId="77777777" w:rsidR="00EE54B2" w:rsidRPr="00EE54B2" w:rsidRDefault="00EE54B2" w:rsidP="00EE54B2">
            <w:pPr>
              <w:ind w:right="2857"/>
              <w:jc w:val="both"/>
              <w:rPr>
                <w:rFonts w:ascii="Calibri" w:hAnsi="Calibri" w:cs="Calibri"/>
              </w:rPr>
            </w:pPr>
          </w:p>
          <w:p w14:paraId="01424CA4" w14:textId="1F55F3D0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 xml:space="preserve">Il progetto interessa il settore della Rigenerazione Ambientale 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Riqualificazione Energetica, degli edifici Produttivi, Terziari e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Commerciali, attraverso le tecniche della Bio-Edilizia e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dell'Architettura Sostenibile.</w:t>
            </w:r>
          </w:p>
          <w:p w14:paraId="69212739" w14:textId="40901A4F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Al fine di facilitare le azioni per la loro Riqualificazione Energetica e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per il miglioramento della qualità di vita negli spazi di lavoro è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necessario mettere a punto un "protocollo di intervento" che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costituisca una guida per individuare il più efficace metodo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operativo.</w:t>
            </w:r>
          </w:p>
          <w:p w14:paraId="37EA9F95" w14:textId="506886FF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Scopo principale del progetto è:</w:t>
            </w:r>
          </w:p>
          <w:p w14:paraId="6D4A2265" w14:textId="448C0463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- l'elaborazione di un "Metodo di intervento integrato</w:t>
            </w:r>
            <w:r>
              <w:rPr>
                <w:rFonts w:ascii="Calibri" w:hAnsi="Calibri" w:cs="Calibri"/>
                <w:noProof/>
              </w:rPr>
              <w:t xml:space="preserve">  </w:t>
            </w:r>
            <w:r w:rsidRPr="007F6ACE">
              <w:rPr>
                <w:rFonts w:ascii="Calibri" w:hAnsi="Calibri" w:cs="Calibri"/>
                <w:noProof/>
              </w:rPr>
              <w:t>SEMPLIFICATO</w:t>
            </w:r>
          </w:p>
          <w:p w14:paraId="501674BA" w14:textId="4A91327D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-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l'individuazione di nuove modalità per proporre un "nuovo modo di</w:t>
            </w:r>
          </w:p>
          <w:p w14:paraId="19FE41C1" w14:textId="2A1F5034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lastRenderedPageBreak/>
              <w:t>operare" impostato sull'uso di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prodotti e tecnologie all'avanguardia in termini ambientale, comfort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e benessere degli utenti.</w:t>
            </w:r>
          </w:p>
          <w:p w14:paraId="7C4FF6E1" w14:textId="3EC7A988" w:rsidR="007F6ACE" w:rsidRPr="007F6ACE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- proporre un nuovo prodotto sul mercato edilizio nell'ambito degli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interventi di RE-BUILDING e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RETROFITTING per la riqualificazione e recupero del patrimonio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immobiliare esistente.</w:t>
            </w:r>
          </w:p>
          <w:p w14:paraId="7A2973BB" w14:textId="38C2928F" w:rsidR="00EE54B2" w:rsidRDefault="007F6ACE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  <w:r w:rsidRPr="007F6ACE">
              <w:rPr>
                <w:rFonts w:ascii="Calibri" w:hAnsi="Calibri" w:cs="Calibri"/>
                <w:noProof/>
              </w:rPr>
              <w:t>Per la realizzazione del progetto, saranno coinvolti diversi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>consulenti esterni e due organismi di ricerca</w:t>
            </w:r>
            <w:r>
              <w:rPr>
                <w:rFonts w:ascii="Calibri" w:hAnsi="Calibri" w:cs="Calibri"/>
                <w:noProof/>
              </w:rPr>
              <w:t xml:space="preserve"> (C.N.R. I.S.A.C. - </w:t>
            </w:r>
            <w:r w:rsidRPr="007F6ACE">
              <w:rPr>
                <w:rFonts w:ascii="Calibri" w:hAnsi="Calibri" w:cs="Calibri"/>
                <w:noProof/>
              </w:rPr>
              <w:t>Istituto di Scienze dell’Atmosfera e del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7F6ACE">
              <w:rPr>
                <w:rFonts w:ascii="Calibri" w:hAnsi="Calibri" w:cs="Calibri"/>
                <w:noProof/>
              </w:rPr>
              <w:t xml:space="preserve">Clima </w:t>
            </w:r>
            <w:r>
              <w:rPr>
                <w:rFonts w:ascii="Calibri" w:hAnsi="Calibri" w:cs="Calibri"/>
                <w:noProof/>
              </w:rPr>
              <w:t>e Parco Scientifico e Tecnologico Galileo).</w:t>
            </w:r>
          </w:p>
          <w:p w14:paraId="1B7D40A2" w14:textId="77777777" w:rsidR="0088600F" w:rsidRPr="00EE54B2" w:rsidRDefault="0088600F" w:rsidP="007F6ACE">
            <w:pPr>
              <w:ind w:right="2857"/>
              <w:jc w:val="both"/>
              <w:rPr>
                <w:rFonts w:ascii="Calibri" w:hAnsi="Calibri" w:cs="Calibri"/>
                <w:noProof/>
              </w:rPr>
            </w:pPr>
          </w:p>
          <w:p w14:paraId="2349B649" w14:textId="4DAB2622" w:rsidR="00EE54B2" w:rsidRDefault="00EE54B2" w:rsidP="00EE54B2">
            <w:pPr>
              <w:ind w:right="2857"/>
              <w:jc w:val="both"/>
              <w:rPr>
                <w:rFonts w:ascii="Calibri" w:hAnsi="Calibri" w:cs="Calibri"/>
                <w:bCs/>
              </w:rPr>
            </w:pPr>
            <w:r w:rsidRPr="00EE54B2">
              <w:rPr>
                <w:rFonts w:ascii="Calibri" w:hAnsi="Calibri" w:cs="Calibri"/>
              </w:rPr>
              <w:t xml:space="preserve">Il contributo pubblico di cui beneficia l’operazione è pari a </w:t>
            </w:r>
            <w:r w:rsidRPr="00EE54B2">
              <w:rPr>
                <w:rFonts w:ascii="Calibri" w:hAnsi="Calibri" w:cs="Calibri"/>
                <w:b/>
              </w:rPr>
              <w:t xml:space="preserve">€ </w:t>
            </w:r>
            <w:r w:rsidR="0088600F">
              <w:rPr>
                <w:rFonts w:ascii="Calibri" w:hAnsi="Calibri" w:cs="Calibri"/>
                <w:b/>
              </w:rPr>
              <w:t>282.424,70</w:t>
            </w:r>
            <w:r w:rsidR="0088600F" w:rsidRPr="0088600F">
              <w:rPr>
                <w:rFonts w:ascii="Calibri" w:hAnsi="Calibri" w:cs="Calibri"/>
                <w:bCs/>
              </w:rPr>
              <w:t>, così ripartito</w:t>
            </w:r>
            <w:r w:rsidR="0088600F">
              <w:rPr>
                <w:rFonts w:ascii="Calibri" w:hAnsi="Calibri" w:cs="Calibri"/>
                <w:bCs/>
              </w:rPr>
              <w:t>:</w:t>
            </w:r>
          </w:p>
          <w:p w14:paraId="2193ED34" w14:textId="2DB9A91A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Costruzioni Edili Pozza Matteo &amp; C. S.a.s.</w:t>
            </w:r>
            <w:r>
              <w:rPr>
                <w:rFonts w:ascii="Calibri" w:hAnsi="Calibri" w:cs="Calibri"/>
                <w:b/>
                <w:bCs/>
                <w:noProof/>
              </w:rPr>
              <w:t>: € 84.064,93</w:t>
            </w:r>
          </w:p>
          <w:p w14:paraId="42FF9AF7" w14:textId="7480C198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Vettorazzo Costruzioni S.r.l.</w:t>
            </w:r>
            <w:r>
              <w:rPr>
                <w:rFonts w:ascii="Calibri" w:hAnsi="Calibri" w:cs="Calibri"/>
                <w:b/>
                <w:bCs/>
                <w:noProof/>
              </w:rPr>
              <w:t>: € 80.522,03</w:t>
            </w:r>
          </w:p>
          <w:p w14:paraId="62E8BC9C" w14:textId="5E4F457F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Galiazzo Fratelli Costruzioni S.r.l.</w:t>
            </w:r>
            <w:r>
              <w:rPr>
                <w:rFonts w:ascii="Calibri" w:hAnsi="Calibri" w:cs="Calibri"/>
                <w:b/>
                <w:bCs/>
                <w:noProof/>
              </w:rPr>
              <w:t>: € 58.124,03</w:t>
            </w:r>
          </w:p>
          <w:p w14:paraId="1598A66F" w14:textId="45C16E07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Bozza S.r.l.</w:t>
            </w:r>
            <w:r>
              <w:rPr>
                <w:rFonts w:ascii="Calibri" w:hAnsi="Calibri" w:cs="Calibri"/>
                <w:b/>
                <w:bCs/>
                <w:noProof/>
              </w:rPr>
              <w:t>: € 35.953,95</w:t>
            </w:r>
          </w:p>
          <w:p w14:paraId="1C35AA2C" w14:textId="3722126A" w:rsidR="0088600F" w:rsidRPr="0088600F" w:rsidRDefault="0088600F" w:rsidP="0088600F">
            <w:pPr>
              <w:pStyle w:val="Paragrafoelenco"/>
              <w:numPr>
                <w:ilvl w:val="0"/>
                <w:numId w:val="1"/>
              </w:numPr>
              <w:ind w:right="2857"/>
              <w:jc w:val="both"/>
              <w:rPr>
                <w:rFonts w:ascii="Calibri" w:hAnsi="Calibri" w:cs="Calibri"/>
                <w:b/>
                <w:bCs/>
                <w:noProof/>
              </w:rPr>
            </w:pPr>
            <w:r w:rsidRPr="0088600F">
              <w:rPr>
                <w:rFonts w:ascii="Calibri" w:hAnsi="Calibri" w:cs="Calibri"/>
                <w:b/>
                <w:bCs/>
                <w:noProof/>
              </w:rPr>
              <w:t>1Car S.r.l.</w:t>
            </w:r>
            <w:r>
              <w:rPr>
                <w:rFonts w:ascii="Calibri" w:hAnsi="Calibri" w:cs="Calibri"/>
                <w:b/>
                <w:bCs/>
                <w:noProof/>
              </w:rPr>
              <w:t>: € 23.759,78</w:t>
            </w:r>
          </w:p>
          <w:p w14:paraId="39E2BA1F" w14:textId="4A0B13F3" w:rsidR="0088600F" w:rsidRDefault="0088600F" w:rsidP="00EE54B2">
            <w:pPr>
              <w:ind w:right="2857"/>
              <w:jc w:val="both"/>
              <w:rPr>
                <w:rFonts w:ascii="Calibri" w:hAnsi="Calibri" w:cs="Calibri"/>
                <w:bCs/>
              </w:rPr>
            </w:pPr>
          </w:p>
          <w:p w14:paraId="2B4E23D5" w14:textId="5DE2D0FB" w:rsidR="003100F9" w:rsidRPr="00EE54B2" w:rsidRDefault="003100F9" w:rsidP="00EE54B2">
            <w:pPr>
              <w:ind w:right="2857"/>
              <w:jc w:val="both"/>
              <w:rPr>
                <w:rFonts w:ascii="Calibri" w:hAnsi="Calibri" w:cs="Calibri"/>
              </w:rPr>
            </w:pPr>
          </w:p>
          <w:p w14:paraId="5106EE0B" w14:textId="77777777" w:rsidR="00170F80" w:rsidRPr="003E0564" w:rsidRDefault="00170F80" w:rsidP="00EE54B2">
            <w:pPr>
              <w:ind w:right="2676"/>
              <w:jc w:val="both"/>
              <w:rPr>
                <w:rFonts w:ascii="Calibri" w:hAnsi="Calibri" w:cs="Calibri"/>
              </w:rPr>
            </w:pPr>
          </w:p>
        </w:tc>
      </w:tr>
      <w:tr w:rsidR="00170F80" w:rsidRPr="003E0564" w14:paraId="0647764E" w14:textId="77777777" w:rsidTr="00DD39CB">
        <w:tc>
          <w:tcPr>
            <w:tcW w:w="9774" w:type="dxa"/>
          </w:tcPr>
          <w:p w14:paraId="6432A742" w14:textId="65010274" w:rsidR="00170F80" w:rsidRPr="003E0564" w:rsidRDefault="00170F80" w:rsidP="00A8763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E925451" w14:textId="77777777" w:rsidR="00403E32" w:rsidRPr="003E0564" w:rsidRDefault="00403E32">
      <w:pPr>
        <w:rPr>
          <w:rFonts w:ascii="Calibri" w:hAnsi="Calibri" w:cs="Calibri"/>
        </w:rPr>
      </w:pPr>
    </w:p>
    <w:sectPr w:rsidR="00403E32" w:rsidRPr="003E0564" w:rsidSect="00C47D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96C35"/>
    <w:multiLevelType w:val="hybridMultilevel"/>
    <w:tmpl w:val="DB222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F2"/>
    <w:rsid w:val="0004754C"/>
    <w:rsid w:val="00090FAC"/>
    <w:rsid w:val="000B7AC6"/>
    <w:rsid w:val="00170F80"/>
    <w:rsid w:val="0017121E"/>
    <w:rsid w:val="001777D6"/>
    <w:rsid w:val="002950FB"/>
    <w:rsid w:val="003100F9"/>
    <w:rsid w:val="00316AFF"/>
    <w:rsid w:val="003E0564"/>
    <w:rsid w:val="00403E32"/>
    <w:rsid w:val="005B7D0F"/>
    <w:rsid w:val="007115A7"/>
    <w:rsid w:val="007F6ACE"/>
    <w:rsid w:val="0088600F"/>
    <w:rsid w:val="008C4CBF"/>
    <w:rsid w:val="00A5055C"/>
    <w:rsid w:val="00A87639"/>
    <w:rsid w:val="00B02D92"/>
    <w:rsid w:val="00BB40F2"/>
    <w:rsid w:val="00C47D93"/>
    <w:rsid w:val="00DD39CB"/>
    <w:rsid w:val="00E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CEF8B"/>
  <w14:defaultImageDpi w14:val="300"/>
  <w15:docId w15:val="{A09DB897-3B73-3247-A354-9025F47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F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F8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1903</Characters>
  <Application>Microsoft Office Word</Application>
  <DocSecurity>0</DocSecurity>
  <Lines>52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Noventa</dc:creator>
  <cp:keywords/>
  <dc:description/>
  <cp:lastModifiedBy>LEOPOLDO NOVENTA</cp:lastModifiedBy>
  <cp:revision>4</cp:revision>
  <dcterms:created xsi:type="dcterms:W3CDTF">2021-01-24T08:58:00Z</dcterms:created>
  <dcterms:modified xsi:type="dcterms:W3CDTF">2021-09-27T05:28:00Z</dcterms:modified>
</cp:coreProperties>
</file>